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808" w:rsidRPr="00F81808" w:rsidRDefault="00F81808" w:rsidP="00F81808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28"/>
          <w:lang w:eastAsia="ru-RU"/>
        </w:rPr>
      </w:pPr>
      <w:bookmarkStart w:id="0" w:name="_GoBack"/>
      <w:bookmarkEnd w:id="0"/>
      <w:r w:rsidRPr="00F81808">
        <w:rPr>
          <w:rFonts w:ascii="Times New Roman" w:eastAsia="Times New Roman" w:hAnsi="Times New Roman" w:cs="Times New Roman"/>
          <w:b/>
          <w:bCs/>
          <w:kern w:val="36"/>
          <w:sz w:val="40"/>
          <w:szCs w:val="28"/>
          <w:bdr w:val="none" w:sz="0" w:space="0" w:color="auto" w:frame="1"/>
          <w:lang w:eastAsia="ru-RU"/>
        </w:rPr>
        <w:t>Первая помощь при ушибах, растяжениях и переломах</w:t>
      </w:r>
    </w:p>
    <w:p w:rsidR="00F81808" w:rsidRPr="00F81808" w:rsidRDefault="00F81808" w:rsidP="00F8180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Ушиб</w:t>
      </w: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закрытое повреждение тканей и органов без существенного нарушения их структуры. Обычно возникает в результате удара тупым предметом или при падении. Чаще повреждаются поверхностно расположенные ткани (кожа, подкожная клетчатка, мышцы и надкостница). Особенно страдают при сильном ударе мягкие ткани, придавливаемые в момент травмы к костям. В результате ушиба голени в области передневнутренней ее поверхности, где кожа и подкожная клетчатка прилежат к кости, возможно омертвение кожи и ее последующее отторжение. При ударах по малозащищенным мягкими тканями костям наступают не только очень болезненные ушибы надкостницы с ее отслоением, но и повреждения костей (трещины и переломы).</w:t>
      </w:r>
    </w:p>
    <w:p w:rsidR="00F81808" w:rsidRDefault="00F81808" w:rsidP="00F8180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Первая помощь</w:t>
      </w: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оказании первой помощи пострадавшим с ушибами, если есть хоть малейшее подозрение на более тяжелую травму (перелом, вывих, повреждение внутренних органов и т.п.), ее объем должен соответствовать тяжести предполагаемого повреждения. При нарушении целости кожи накладывают стерильную повязку. В случаях отслоения кожи, при множественных ушибах, ушибах суставов, внутренних органов проводят транспортную иммобилизацию и доставляют пострадавшего в ближайшее лечебное учреждение. При нарушении функции дыхания и сердечной деятельности безотлагательно на месте происшествия начинают искусственное дыхание и массаж сердца. Одновременно вызывают скорую медицинскую помощь.</w:t>
      </w:r>
    </w:p>
    <w:p w:rsidR="00F81808" w:rsidRPr="00F81808" w:rsidRDefault="00F81808" w:rsidP="00F8180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Уменьшению боли при небольших ушибах мягких тканей способствует местное применение холода: на поврежденное место направляют струю холодной воды, прикладывают к нему пузырь или грелку со льдом или делают холодные примочки. Рекомендуется сразу после травмы наложить давящую повязку на место ушиба и создать покой, например при ушибе руки ее покой можно обеспечить с помощью косыночной повязки. При ушибах ноги ей придают возвышенное положение, в течение нескольких дней соблюдают щадящий режим нагрузки, а затем, по мере уменьшения боли и отека, постепенно его расширяют. Рассасыванию кровоподтека способствуют тепловые процедуры (грелка с теплой водой, теплые ванны и т.п.), согревающие компрессы, активные движения с нарастающей амплитудой в суставах, расположенных рядом с поврежденным местом, к которым можно приступать только через несколько дней после травмы.</w:t>
      </w:r>
    </w:p>
    <w:p w:rsidR="00F81808" w:rsidRDefault="00F81808" w:rsidP="00F8180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Растяжения и разрывы связок, сухожилий, мышц</w:t>
      </w: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относятся к часто встречающимся повреждениям опорно-двигательного аппарата. Характерным признаком разрыва или растяжения является нарушение двигательной функции сустава, который укрепляется соответствующей связкой, или мышцы, если повреждается она сама либо ее сухожилие.</w:t>
      </w:r>
    </w:p>
    <w:p w:rsidR="00F81808" w:rsidRDefault="00F81808" w:rsidP="00F8180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повреждении связки страдают расположенные рядом с ней питающие кровеносные сосуды. В результате этого образуется большее или меньшее кровоизлияние в окружающие ткани.</w:t>
      </w:r>
    </w:p>
    <w:p w:rsidR="00F81808" w:rsidRDefault="00F81808" w:rsidP="00F8180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Первая помощь</w:t>
      </w: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растяжении, разрыве связок поврежденному суставу прежде всего необходимо обеспечить покой, наложить тугую повязку и для уменьшения </w:t>
      </w: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боли прикладывать холодный компресс на протяжении 12-24 часов, затем перейти на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епло и согревающие компрессы.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81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Вывих</w:t>
      </w: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стойкое смещение суставных концов костей, которое вызывает нарушение функции сустава.</w:t>
      </w:r>
    </w:p>
    <w:p w:rsidR="00F81808" w:rsidRPr="00F81808" w:rsidRDefault="00F81808" w:rsidP="00F8180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большинстве случаев вывих является тяжелой травмой, которая иногда угрожает жизни пострадавшего. Так, при вывихе в шейном отделе позвоночника в результате сдавления спинного мозга возможны паралич мышц рук, ног и туловища, расстройства дыхания и сердечной деятельности.</w:t>
      </w:r>
    </w:p>
    <w:p w:rsidR="00F81808" w:rsidRPr="00F81808" w:rsidRDefault="00F81808" w:rsidP="00F818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признаки травматического вывиха: резкая боль, изменение формы сустава, невозможность движений в нем или их ограничение.</w:t>
      </w:r>
    </w:p>
    <w:p w:rsidR="00F81808" w:rsidRDefault="00F81808" w:rsidP="00F8180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Первая помощь</w:t>
      </w: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Оказывая первую помощь пострадавшему на месте происшествия, нельзя пытаться вправлять вывих, т.к. это часто вызывает дополнительную травму. Необходимо обеспечить покой поврежденному суставу путем его обездвиживания (см. п. 12.1. – Иммобилизация, рис. 6.2.). Необходимо приложить к нему холод (пузырь со льдом или холодной водой). При открытом В. на рану предварительно накладывают стерильную повязку. Нельзя применять согревающие компрессы. Вправить вывих должен врач в первые часы после травмы.</w:t>
      </w:r>
    </w:p>
    <w:p w:rsidR="00F81808" w:rsidRDefault="00F81808" w:rsidP="00F8180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Переломы</w:t>
      </w: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повреждения костей, которые сопровождаются нарушением ее целости. При переломах одновременно с повреждением кости нарушается целость окружающих мягких тканей, могут травмироваться расположенные рядом мышцы, сосуды, нервы и др. При сопутствующем перелому повреждении кожи и наличии раны перелом называют открытым, а если кожа цела – закрытым.</w:t>
      </w:r>
    </w:p>
    <w:p w:rsidR="00F81808" w:rsidRPr="00F81808" w:rsidRDefault="00F81808" w:rsidP="00F8180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Первая помощь</w:t>
      </w: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оказании первой помощи ни в коем случае не следует пытаться сопоставить отломки кости – устранить изменение формы конечности (искривление) при закрытом переломе или вправить вышедшую наружу кость 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открытом переломе.</w:t>
      </w:r>
    </w:p>
    <w:p w:rsidR="00F81808" w:rsidRPr="00F81808" w:rsidRDefault="00F81808" w:rsidP="00F8180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Пострадавшего нужно как можно быстрее доставить в лечебное учреждение. Предварительно необходимо обеспечить надежную транспортную иммобилизацию, а при открытом переломе еще и наложить на рану стерильную повязку. В случае сильного кровотечения необходимо принять меры к его остановке, например с помощью жгута кровоостанавливающего.</w:t>
      </w:r>
      <w:r w:rsidRPr="00F8180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на период транспортировки нужно утеплить пострадавшего, то желательно поврежденную конечность просто укутать или оставить под наброшенной сверху одеждой (руку под пальто и т.п.). При необходимости раздеть пострадавшего (это можно делать только в тех случаях, когда нет опасности сместить отломки), сначала снимают одежду со здоровой стороны, а затем на стороне повреждения; одевают в обратной последовательности. Переносить пострадавшего с переломом можно только на небольшие расстояния и лучше на носилках.</w:t>
      </w:r>
    </w:p>
    <w:p w:rsidR="005A100B" w:rsidRDefault="005A100B"/>
    <w:sectPr w:rsidR="005A100B" w:rsidSect="00F8180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350"/>
    <w:rsid w:val="005A100B"/>
    <w:rsid w:val="007D417F"/>
    <w:rsid w:val="00881350"/>
    <w:rsid w:val="00F8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4982E7-EC95-4596-ADDC-46F1F3079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1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7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820</Words>
  <Characters>4674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2015-01-29T19:57:00Z</dcterms:created>
  <dcterms:modified xsi:type="dcterms:W3CDTF">2015-01-29T20:09:00Z</dcterms:modified>
</cp:coreProperties>
</file>